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325" w:rsidRDefault="00350325" w:rsidP="00350325">
      <w:pPr>
        <w:pStyle w:val="Standard"/>
        <w:rPr>
          <w:b/>
          <w:sz w:val="32"/>
          <w:szCs w:val="32"/>
        </w:rPr>
      </w:pPr>
      <w:r>
        <w:rPr>
          <w:b/>
          <w:sz w:val="32"/>
          <w:szCs w:val="32"/>
        </w:rPr>
        <w:t>Sličice se lahko uporablja na več načinov (najbolje je, da se natisnejo in izrežejo):</w:t>
      </w:r>
    </w:p>
    <w:p w:rsidR="00350325" w:rsidRDefault="00350325" w:rsidP="00350325">
      <w:pPr>
        <w:pStyle w:val="Standard"/>
        <w:rPr>
          <w:b/>
          <w:sz w:val="32"/>
          <w:szCs w:val="32"/>
        </w:rPr>
      </w:pPr>
    </w:p>
    <w:p w:rsidR="00350325" w:rsidRDefault="00350325" w:rsidP="00350325">
      <w:pPr>
        <w:pStyle w:val="Standard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Otrok pove, kaj vidi na posamezni sličici (samo našteva predmete, osebe,..)</w:t>
      </w:r>
    </w:p>
    <w:p w:rsidR="00350325" w:rsidRDefault="00350325" w:rsidP="00350325">
      <w:pPr>
        <w:pStyle w:val="Standard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Otrok opiše dogajanje na posamezni sličici</w:t>
      </w:r>
    </w:p>
    <w:p w:rsidR="00350325" w:rsidRDefault="00350325" w:rsidP="00350325">
      <w:pPr>
        <w:pStyle w:val="Standard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Otrok sličice razporedi v logičnem zaporedju in pove zgodbico- zgodbici določi tudi naslov</w:t>
      </w:r>
    </w:p>
    <w:p w:rsidR="00350325" w:rsidRDefault="00350325" w:rsidP="00350325">
      <w:pPr>
        <w:pStyle w:val="Standard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Zgodbico zapiše (povedi pod sličice ali pa samo zgodbico)</w:t>
      </w:r>
    </w:p>
    <w:p w:rsidR="00350325" w:rsidRDefault="00350325" w:rsidP="00350325">
      <w:pPr>
        <w:pStyle w:val="Standard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Sličice več zgodbic se lahko pomeša in otrok poveže ustrezne sličice v zgodbo</w:t>
      </w:r>
    </w:p>
    <w:p w:rsidR="00350325" w:rsidRDefault="00350325" w:rsidP="00350325">
      <w:pPr>
        <w:pStyle w:val="Standard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Naključno se izžreba več sličic iz različnih zgodbic in se sestavi čisto nova zgodbica</w:t>
      </w:r>
    </w:p>
    <w:p w:rsidR="00350325" w:rsidRDefault="00350325" w:rsidP="00350325">
      <w:pPr>
        <w:pStyle w:val="Standard"/>
        <w:rPr>
          <w:b/>
          <w:sz w:val="32"/>
          <w:szCs w:val="32"/>
        </w:rPr>
      </w:pPr>
    </w:p>
    <w:p w:rsidR="00350325" w:rsidRDefault="00350325" w:rsidP="00350325">
      <w:pPr>
        <w:pStyle w:val="Standard"/>
        <w:rPr>
          <w:b/>
          <w:sz w:val="32"/>
          <w:szCs w:val="32"/>
        </w:rPr>
      </w:pPr>
    </w:p>
    <w:p w:rsidR="00350325" w:rsidRDefault="00350325" w:rsidP="00350325">
      <w:pPr>
        <w:pStyle w:val="Standard"/>
        <w:rPr>
          <w:b/>
          <w:sz w:val="32"/>
          <w:szCs w:val="32"/>
        </w:rPr>
      </w:pPr>
    </w:p>
    <w:p w:rsidR="00350325" w:rsidRDefault="00350325" w:rsidP="00350325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Veliko veselja in ustvarjalnosti pri delu !</w:t>
      </w:r>
    </w:p>
    <w:p w:rsidR="00350325" w:rsidRDefault="00350325" w:rsidP="00350325">
      <w:pPr>
        <w:pStyle w:val="Standard"/>
        <w:jc w:val="center"/>
        <w:rPr>
          <w:b/>
          <w:sz w:val="32"/>
          <w:szCs w:val="32"/>
        </w:rPr>
      </w:pPr>
    </w:p>
    <w:p w:rsidR="00350325" w:rsidRDefault="00350325" w:rsidP="00350325">
      <w:pPr>
        <w:pStyle w:val="Standard"/>
        <w:jc w:val="center"/>
        <w:rPr>
          <w:b/>
          <w:sz w:val="32"/>
          <w:szCs w:val="32"/>
        </w:rPr>
      </w:pPr>
    </w:p>
    <w:p w:rsidR="00350325" w:rsidRDefault="004516FF" w:rsidP="00350325">
      <w:pPr>
        <w:pStyle w:val="Standard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3378955" cy="2743200"/>
            <wp:effectExtent l="0" t="0" r="0" b="0"/>
            <wp:docPr id="23" name="Slika 23" descr="Family Reading Together Clipart – Clipartuse with regard to Famil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amily Reading Together Clipart – Clipartuse with regard to Famil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02"/>
                    <a:stretch/>
                  </pic:blipFill>
                  <pic:spPr bwMode="auto">
                    <a:xfrm>
                      <a:off x="0" y="0"/>
                      <a:ext cx="3380295" cy="2744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2688" w:rsidRDefault="00057B6C">
      <w:r>
        <w:rPr>
          <w:noProof/>
          <w:lang w:eastAsia="sl-SI"/>
        </w:rPr>
        <w:lastRenderedPageBreak/>
        <w:drawing>
          <wp:inline distT="0" distB="0" distL="0" distR="0">
            <wp:extent cx="5765347" cy="7239000"/>
            <wp:effectExtent l="0" t="0" r="6985" b="0"/>
            <wp:docPr id="12" name="Slika 12" descr="Educar X: 100 atividades sobre produção de texto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ucar X: 100 atividades sobre produção de texto para imprimi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194" cy="7250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D6C" w:rsidRDefault="00201D6C"/>
    <w:p w:rsidR="00201D6C" w:rsidRDefault="00201D6C"/>
    <w:p w:rsidR="00201D6C" w:rsidRDefault="00201D6C"/>
    <w:p w:rsidR="00201D6C" w:rsidRDefault="00201D6C"/>
    <w:p w:rsidR="00C25307" w:rsidRDefault="00C25307"/>
    <w:p w:rsidR="00C25307" w:rsidRDefault="00C25307"/>
    <w:p w:rsidR="00C25307" w:rsidRDefault="00057B6C">
      <w:r>
        <w:rPr>
          <w:noProof/>
          <w:lang w:eastAsia="sl-SI"/>
        </w:rPr>
        <w:drawing>
          <wp:inline distT="0" distB="0" distL="0" distR="0">
            <wp:extent cx="5743575" cy="8291250"/>
            <wp:effectExtent l="0" t="0" r="0" b="0"/>
            <wp:docPr id="13" name="Slika 13" descr="Użyj STRZAŁEK na KLAWIATURZE do przełączania zdje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żyj STRZAŁEK na KLAWIATURZE do przełączania zdje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498" cy="8292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307" w:rsidRDefault="00C25307"/>
    <w:p w:rsidR="00C25307" w:rsidRDefault="00C25307"/>
    <w:p w:rsidR="00C25307" w:rsidRDefault="00C25307"/>
    <w:p w:rsidR="00C25307" w:rsidRDefault="00057B6C" w:rsidP="00057B6C">
      <w:pPr>
        <w:jc w:val="center"/>
      </w:pPr>
      <w:r>
        <w:rPr>
          <w:noProof/>
          <w:lang w:eastAsia="sl-SI"/>
        </w:rPr>
        <w:drawing>
          <wp:inline distT="0" distB="0" distL="0" distR="0">
            <wp:extent cx="5952768" cy="8258175"/>
            <wp:effectExtent l="0" t="0" r="0" b="0"/>
            <wp:docPr id="15" name="Slika 15" descr="Chronologie histo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hronologie histoi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850" cy="8263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307" w:rsidRDefault="00C25307"/>
    <w:p w:rsidR="00C25307" w:rsidRDefault="00C25307"/>
    <w:p w:rsidR="00C25307" w:rsidRDefault="00057B6C" w:rsidP="00057B6C">
      <w:pPr>
        <w:jc w:val="center"/>
      </w:pPr>
      <w:r>
        <w:rPr>
          <w:noProof/>
          <w:lang w:eastAsia="sl-SI"/>
        </w:rPr>
        <w:drawing>
          <wp:inline distT="0" distB="0" distL="0" distR="0">
            <wp:extent cx="6322799" cy="8086725"/>
            <wp:effectExtent l="0" t="0" r="1905" b="0"/>
            <wp:docPr id="16" name="Slika 16" descr="Λογοθεραπεία: Δραστηριότητα αλληλουχίας εικόνων - stologomas.gr - Λογοθεραπεία στο Γέρακ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Λογοθεραπεία: Δραστηριότητα αλληλουχίας εικόνων - stologomas.gr - Λογοθεραπεία στο Γέρακα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75"/>
                    <a:stretch/>
                  </pic:blipFill>
                  <pic:spPr bwMode="auto">
                    <a:xfrm>
                      <a:off x="0" y="0"/>
                      <a:ext cx="6328087" cy="8093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5307" w:rsidRDefault="00C25307"/>
    <w:p w:rsidR="00C25307" w:rsidRDefault="00C25307"/>
    <w:p w:rsidR="00C25307" w:rsidRDefault="00057B6C" w:rsidP="00057B6C">
      <w:pPr>
        <w:jc w:val="center"/>
      </w:pPr>
      <w:r>
        <w:rPr>
          <w:noProof/>
          <w:lang w:eastAsia="sl-SI"/>
        </w:rPr>
        <w:drawing>
          <wp:inline distT="0" distB="0" distL="0" distR="0">
            <wp:extent cx="5272779" cy="7515225"/>
            <wp:effectExtent l="0" t="0" r="4445" b="0"/>
            <wp:docPr id="17" name="Slika 17" descr="Αρχείο λευκωμάτ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Αρχείο λευκωμάτων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545" cy="7522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307" w:rsidRDefault="00C25307"/>
    <w:p w:rsidR="00C25307" w:rsidRDefault="00C25307"/>
    <w:p w:rsidR="00C25307" w:rsidRDefault="00C25307"/>
    <w:p w:rsidR="00C25307" w:rsidRDefault="00C25307"/>
    <w:p w:rsidR="00C25307" w:rsidRDefault="00057B6C" w:rsidP="00057B6C">
      <w:pPr>
        <w:jc w:val="center"/>
      </w:pPr>
      <w:r>
        <w:rPr>
          <w:noProof/>
          <w:lang w:eastAsia="sl-SI"/>
        </w:rPr>
        <w:drawing>
          <wp:inline distT="0" distB="0" distL="0" distR="0">
            <wp:extent cx="5790477" cy="7991475"/>
            <wp:effectExtent l="0" t="0" r="1270" b="0"/>
            <wp:docPr id="18" name="Slika 18" descr="Сюжетные картинки для составления расска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южетные картинки для составления рассказ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067" cy="799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307" w:rsidRDefault="00C25307"/>
    <w:p w:rsidR="00C25307" w:rsidRDefault="00C25307"/>
    <w:p w:rsidR="00C25307" w:rsidRDefault="00C25307"/>
    <w:p w:rsidR="00C25307" w:rsidRDefault="00057B6C" w:rsidP="00057B6C">
      <w:pPr>
        <w:jc w:val="center"/>
      </w:pPr>
      <w:r>
        <w:rPr>
          <w:noProof/>
          <w:lang w:eastAsia="sl-SI"/>
        </w:rPr>
        <w:drawing>
          <wp:inline distT="0" distB="0" distL="0" distR="0">
            <wp:extent cx="5629679" cy="7724775"/>
            <wp:effectExtent l="0" t="0" r="9525" b="0"/>
            <wp:docPr id="19" name="Slika 19" descr="Foto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oto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729" cy="7733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307" w:rsidRDefault="00C25307"/>
    <w:p w:rsidR="00C25307" w:rsidRDefault="00C25307"/>
    <w:p w:rsidR="00C25307" w:rsidRDefault="00C25307"/>
    <w:p w:rsidR="00C25307" w:rsidRDefault="00057B6C" w:rsidP="00057B6C">
      <w:pPr>
        <w:jc w:val="center"/>
      </w:pPr>
      <w:r>
        <w:rPr>
          <w:noProof/>
          <w:lang w:eastAsia="sl-SI"/>
        </w:rPr>
        <w:drawing>
          <wp:inline distT="0" distB="0" distL="0" distR="0">
            <wp:extent cx="6095999" cy="8143875"/>
            <wp:effectExtent l="0" t="0" r="635" b="0"/>
            <wp:docPr id="20" name="Slika 2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47" cy="8148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307" w:rsidRDefault="00C25307" w:rsidP="00C25307">
      <w:pPr>
        <w:jc w:val="center"/>
      </w:pPr>
    </w:p>
    <w:p w:rsidR="00057B6C" w:rsidRDefault="00057B6C" w:rsidP="00C25307">
      <w:pPr>
        <w:jc w:val="center"/>
      </w:pPr>
    </w:p>
    <w:p w:rsidR="00057B6C" w:rsidRDefault="00057B6C" w:rsidP="00C25307">
      <w:pPr>
        <w:jc w:val="center"/>
      </w:pPr>
    </w:p>
    <w:p w:rsidR="00057B6C" w:rsidRDefault="00057B6C" w:rsidP="00C25307">
      <w:pPr>
        <w:jc w:val="center"/>
      </w:pPr>
    </w:p>
    <w:p w:rsidR="00057B6C" w:rsidRDefault="00057B6C" w:rsidP="00C25307">
      <w:pPr>
        <w:jc w:val="center"/>
      </w:pPr>
    </w:p>
    <w:p w:rsidR="00C25307" w:rsidRDefault="00057B6C" w:rsidP="00C25307">
      <w:pPr>
        <w:jc w:val="center"/>
      </w:pPr>
      <w:r>
        <w:rPr>
          <w:noProof/>
          <w:lang w:eastAsia="sl-SI"/>
        </w:rPr>
        <w:drawing>
          <wp:inline distT="0" distB="0" distL="0" distR="0">
            <wp:extent cx="6392826" cy="6191250"/>
            <wp:effectExtent l="0" t="0" r="8255" b="0"/>
            <wp:docPr id="21" name="Slika 2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 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791" cy="6197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B6C" w:rsidRDefault="00057B6C" w:rsidP="00C25307">
      <w:pPr>
        <w:jc w:val="center"/>
      </w:pPr>
    </w:p>
    <w:p w:rsidR="00057B6C" w:rsidRDefault="00057B6C" w:rsidP="00C25307">
      <w:pPr>
        <w:jc w:val="center"/>
      </w:pPr>
    </w:p>
    <w:p w:rsidR="00057B6C" w:rsidRDefault="00057B6C" w:rsidP="00C25307">
      <w:pPr>
        <w:jc w:val="center"/>
      </w:pPr>
    </w:p>
    <w:p w:rsidR="00057B6C" w:rsidRDefault="00057B6C" w:rsidP="00C25307">
      <w:pPr>
        <w:jc w:val="center"/>
      </w:pPr>
    </w:p>
    <w:p w:rsidR="00057B6C" w:rsidRDefault="00057B6C" w:rsidP="00C25307">
      <w:pPr>
        <w:jc w:val="center"/>
      </w:pPr>
    </w:p>
    <w:p w:rsidR="00057B6C" w:rsidRDefault="00057B6C" w:rsidP="004516FF">
      <w:bookmarkStart w:id="0" w:name="_GoBack"/>
      <w:bookmarkEnd w:id="0"/>
    </w:p>
    <w:p w:rsidR="00057B6C" w:rsidRDefault="00057B6C" w:rsidP="00C25307">
      <w:pPr>
        <w:jc w:val="center"/>
      </w:pPr>
      <w:r>
        <w:rPr>
          <w:noProof/>
          <w:lang w:eastAsia="sl-SI"/>
        </w:rPr>
        <w:drawing>
          <wp:inline distT="0" distB="0" distL="0" distR="0">
            <wp:extent cx="5933069" cy="8562975"/>
            <wp:effectExtent l="0" t="0" r="0" b="0"/>
            <wp:docPr id="22" name="Slika 22" descr="Игры с карточками слогов. Учимся читать по слогам в игровой форме. Возрастные особенности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Игры с карточками слогов. Учимся читать по слогам в игровой форме. Возрастные особенности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20" cy="856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7B6C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209" w:rsidRDefault="00F26209" w:rsidP="00057B6C">
      <w:pPr>
        <w:spacing w:after="0" w:line="240" w:lineRule="auto"/>
      </w:pPr>
      <w:r>
        <w:separator/>
      </w:r>
    </w:p>
  </w:endnote>
  <w:endnote w:type="continuationSeparator" w:id="0">
    <w:p w:rsidR="00F26209" w:rsidRDefault="00F26209" w:rsidP="00057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209" w:rsidRDefault="00F26209" w:rsidP="00057B6C">
      <w:pPr>
        <w:spacing w:after="0" w:line="240" w:lineRule="auto"/>
      </w:pPr>
      <w:r>
        <w:separator/>
      </w:r>
    </w:p>
  </w:footnote>
  <w:footnote w:type="continuationSeparator" w:id="0">
    <w:p w:rsidR="00F26209" w:rsidRDefault="00F26209" w:rsidP="00057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B6C" w:rsidRDefault="00057B6C">
    <w:pPr>
      <w:pStyle w:val="Glava"/>
    </w:pPr>
    <w:r>
      <w:t xml:space="preserve">Vir: </w:t>
    </w:r>
    <w:hyperlink r:id="rId1" w:history="1">
      <w:r>
        <w:rPr>
          <w:rStyle w:val="Hiperpovezava"/>
        </w:rPr>
        <w:t>https://www.pinterest.com/pin/679128818783349740/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026B3D"/>
    <w:multiLevelType w:val="multilevel"/>
    <w:tmpl w:val="91168F38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307"/>
    <w:rsid w:val="00057B6C"/>
    <w:rsid w:val="00201D6C"/>
    <w:rsid w:val="00350325"/>
    <w:rsid w:val="004516FF"/>
    <w:rsid w:val="005958C5"/>
    <w:rsid w:val="00972688"/>
    <w:rsid w:val="00C25307"/>
    <w:rsid w:val="00F2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D8B70-C8A3-4151-AB54-4ACE014C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25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25307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057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57B6C"/>
  </w:style>
  <w:style w:type="paragraph" w:styleId="Noga">
    <w:name w:val="footer"/>
    <w:basedOn w:val="Navaden"/>
    <w:link w:val="NogaZnak"/>
    <w:uiPriority w:val="99"/>
    <w:unhideWhenUsed/>
    <w:rsid w:val="00057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57B6C"/>
  </w:style>
  <w:style w:type="character" w:styleId="Hiperpovezava">
    <w:name w:val="Hyperlink"/>
    <w:basedOn w:val="Privzetapisavaodstavka"/>
    <w:uiPriority w:val="99"/>
    <w:semiHidden/>
    <w:unhideWhenUsed/>
    <w:rsid w:val="00057B6C"/>
    <w:rPr>
      <w:color w:val="0000FF"/>
      <w:u w:val="single"/>
    </w:rPr>
  </w:style>
  <w:style w:type="paragraph" w:customStyle="1" w:styleId="Standard">
    <w:name w:val="Standard"/>
    <w:rsid w:val="003503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interest.com/pin/679128818783349740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viz15</cp:lastModifiedBy>
  <cp:revision>3</cp:revision>
  <cp:lastPrinted>2018-11-26T09:19:00Z</cp:lastPrinted>
  <dcterms:created xsi:type="dcterms:W3CDTF">2020-03-31T10:46:00Z</dcterms:created>
  <dcterms:modified xsi:type="dcterms:W3CDTF">2020-03-31T11:39:00Z</dcterms:modified>
</cp:coreProperties>
</file>