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68" w:rsidRDefault="00572D68"/>
    <w:p w:rsidR="00CC5731" w:rsidRDefault="002D6589">
      <w:r>
        <w:t xml:space="preserve">              </w:t>
      </w:r>
    </w:p>
    <w:p w:rsidR="00CC5731" w:rsidRDefault="002D6589">
      <w:r>
        <w:t xml:space="preserve">                                                                   Četrtek, 26.3.2020</w:t>
      </w:r>
    </w:p>
    <w:p w:rsidR="00CC5731" w:rsidRPr="002D6589" w:rsidRDefault="00CC5731">
      <w:pPr>
        <w:rPr>
          <w:sz w:val="28"/>
          <w:szCs w:val="28"/>
        </w:rPr>
      </w:pPr>
      <w:r w:rsidRPr="002D6589">
        <w:rPr>
          <w:sz w:val="28"/>
          <w:szCs w:val="28"/>
        </w:rPr>
        <w:t>Dragi pevci in pevke OTROŠKEGA PEVSKEGA ZBORA ŠKRATKI!</w:t>
      </w:r>
    </w:p>
    <w:p w:rsidR="00CC5731" w:rsidRPr="002D6589" w:rsidRDefault="00CC5731">
      <w:pPr>
        <w:rPr>
          <w:sz w:val="28"/>
          <w:szCs w:val="28"/>
        </w:rPr>
      </w:pPr>
      <w:r w:rsidRPr="002D6589">
        <w:rPr>
          <w:sz w:val="28"/>
          <w:szCs w:val="28"/>
        </w:rPr>
        <w:t xml:space="preserve">Lepo pozdravljeni. Upam, da ste dobro. Verjamem, da ste se s pomočjo vaših pridnih učiteljic že pridno marsikaj naučili v teh dveh tednih dela na daljavo. Danes bomo začeli tudi z delom pri pevskem zboru, saj verjamem, da skupaj zmoremo tudi to. </w:t>
      </w:r>
    </w:p>
    <w:p w:rsidR="002D6589" w:rsidRPr="002D6589" w:rsidRDefault="00CC5731" w:rsidP="002D6589">
      <w:pPr>
        <w:rPr>
          <w:sz w:val="28"/>
          <w:szCs w:val="28"/>
        </w:rPr>
      </w:pPr>
      <w:r w:rsidRPr="002D6589">
        <w:rPr>
          <w:sz w:val="28"/>
          <w:szCs w:val="28"/>
        </w:rPr>
        <w:t>Način dela vam bom sproti sporočala. Kaže da bo tole učenje na daljavo trajalo kar nekaj časa, zato</w:t>
      </w:r>
      <w:r w:rsidR="002D6589">
        <w:rPr>
          <w:sz w:val="28"/>
          <w:szCs w:val="28"/>
        </w:rPr>
        <w:t xml:space="preserve"> </w:t>
      </w:r>
      <w:r w:rsidR="002D6589" w:rsidRPr="002D6589">
        <w:rPr>
          <w:sz w:val="28"/>
          <w:szCs w:val="28"/>
        </w:rPr>
        <w:t>se bomo kar lotili dela.</w:t>
      </w:r>
      <w:r w:rsidR="002D6589">
        <w:rPr>
          <w:sz w:val="28"/>
          <w:szCs w:val="28"/>
        </w:rPr>
        <w:t xml:space="preserve"> Začenjamo torej PEVSKI ZBOR NA DALJAVO. Verjamem, da bo tole vaše petje počasi korak za korakom pregnalo KORONČKE iz naših krajev.</w:t>
      </w:r>
    </w:p>
    <w:p w:rsidR="00CC5731" w:rsidRPr="002D6589" w:rsidRDefault="00CC5731">
      <w:pPr>
        <w:rPr>
          <w:sz w:val="28"/>
          <w:szCs w:val="28"/>
        </w:rPr>
      </w:pPr>
    </w:p>
    <w:p w:rsidR="00CC5731" w:rsidRPr="002D6589" w:rsidRDefault="00CC5731" w:rsidP="0037515F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2D6589">
        <w:rPr>
          <w:b/>
          <w:sz w:val="28"/>
          <w:szCs w:val="28"/>
        </w:rPr>
        <w:t xml:space="preserve"> DIHALNE VAJE:</w:t>
      </w:r>
    </w:p>
    <w:p w:rsidR="00CC5731" w:rsidRPr="002D6589" w:rsidRDefault="00CC5731" w:rsidP="00CC5731">
      <w:pPr>
        <w:pStyle w:val="Odstavekseznama"/>
        <w:rPr>
          <w:sz w:val="28"/>
          <w:szCs w:val="28"/>
        </w:rPr>
      </w:pPr>
    </w:p>
    <w:p w:rsidR="00CC5731" w:rsidRPr="002D6589" w:rsidRDefault="0037515F" w:rsidP="002D6589">
      <w:pPr>
        <w:pStyle w:val="Odstavekseznama"/>
        <w:rPr>
          <w:sz w:val="28"/>
          <w:szCs w:val="28"/>
        </w:rPr>
      </w:pPr>
      <w:r w:rsidRPr="002D6589">
        <w:rPr>
          <w:color w:val="7030A0"/>
          <w:sz w:val="28"/>
          <w:szCs w:val="28"/>
        </w:rPr>
        <w:t>-</w:t>
      </w:r>
      <w:r w:rsidR="00B26E54" w:rsidRPr="002D6589">
        <w:rPr>
          <w:color w:val="7030A0"/>
          <w:sz w:val="28"/>
          <w:szCs w:val="28"/>
        </w:rPr>
        <w:t>DUHANJE ROŽ</w:t>
      </w:r>
      <w:r w:rsidR="00CC5731" w:rsidRPr="002D6589">
        <w:rPr>
          <w:color w:val="7030A0"/>
          <w:sz w:val="28"/>
          <w:szCs w:val="28"/>
        </w:rPr>
        <w:t>ICE</w:t>
      </w:r>
      <w:r w:rsidRPr="002D6589">
        <w:rPr>
          <w:color w:val="7030A0"/>
          <w:sz w:val="28"/>
          <w:szCs w:val="28"/>
        </w:rPr>
        <w:t>: 3 KRAT</w:t>
      </w:r>
      <w:r w:rsidR="00CC5731" w:rsidRPr="002D6589">
        <w:rPr>
          <w:color w:val="7030A0"/>
          <w:sz w:val="28"/>
          <w:szCs w:val="28"/>
        </w:rPr>
        <w:t xml:space="preserve"> </w:t>
      </w:r>
      <w:r w:rsidR="00CC5731" w:rsidRPr="002D6589">
        <w:rPr>
          <w:sz w:val="28"/>
          <w:szCs w:val="28"/>
        </w:rPr>
        <w:t xml:space="preserve">(Primeš rožico, vdihneš skozi </w:t>
      </w:r>
      <w:r w:rsidRPr="002D6589">
        <w:rPr>
          <w:sz w:val="28"/>
          <w:szCs w:val="28"/>
        </w:rPr>
        <w:t>nos, izdihuješ</w:t>
      </w:r>
      <w:r w:rsidR="00CC5731" w:rsidRPr="002D6589">
        <w:rPr>
          <w:sz w:val="28"/>
          <w:szCs w:val="28"/>
        </w:rPr>
        <w:t xml:space="preserve"> glas S dokler ne porabiš zraka</w:t>
      </w:r>
      <w:r w:rsidRPr="002D6589">
        <w:rPr>
          <w:sz w:val="28"/>
          <w:szCs w:val="28"/>
        </w:rPr>
        <w:t>.</w:t>
      </w:r>
    </w:p>
    <w:p w:rsidR="002D6589" w:rsidRPr="002D6589" w:rsidRDefault="002D6589" w:rsidP="002D6589">
      <w:pPr>
        <w:pStyle w:val="Odstavekseznama"/>
        <w:rPr>
          <w:sz w:val="28"/>
          <w:szCs w:val="28"/>
        </w:rPr>
      </w:pPr>
    </w:p>
    <w:p w:rsidR="00CC5731" w:rsidRPr="002D6589" w:rsidRDefault="0037515F" w:rsidP="00CC5731">
      <w:pPr>
        <w:pStyle w:val="Odstavekseznama"/>
        <w:rPr>
          <w:sz w:val="28"/>
          <w:szCs w:val="28"/>
        </w:rPr>
      </w:pPr>
      <w:r w:rsidRPr="002D6589">
        <w:rPr>
          <w:color w:val="00B050"/>
          <w:sz w:val="28"/>
          <w:szCs w:val="28"/>
        </w:rPr>
        <w:t>-</w:t>
      </w:r>
      <w:r w:rsidR="00CC5731" w:rsidRPr="002D6589">
        <w:rPr>
          <w:color w:val="00B050"/>
          <w:sz w:val="28"/>
          <w:szCs w:val="28"/>
        </w:rPr>
        <w:t>KUŽEK</w:t>
      </w:r>
      <w:r w:rsidRPr="002D6589">
        <w:rPr>
          <w:color w:val="00B050"/>
          <w:sz w:val="28"/>
          <w:szCs w:val="28"/>
        </w:rPr>
        <w:t>: 1 KRAT + 1 KRAT</w:t>
      </w:r>
      <w:r w:rsidR="00CC5731" w:rsidRPr="002D6589">
        <w:rPr>
          <w:color w:val="00B050"/>
          <w:sz w:val="28"/>
          <w:szCs w:val="28"/>
        </w:rPr>
        <w:t xml:space="preserve"> </w:t>
      </w:r>
      <w:r w:rsidR="00CC5731" w:rsidRPr="002D6589">
        <w:rPr>
          <w:sz w:val="28"/>
          <w:szCs w:val="28"/>
        </w:rPr>
        <w:t>(Z odprtimi usti hitro predihavaš zrak kot kužek</w:t>
      </w:r>
      <w:r w:rsidRPr="002D6589">
        <w:rPr>
          <w:sz w:val="28"/>
          <w:szCs w:val="28"/>
        </w:rPr>
        <w:t>. Nato narediš isto vajo z zaprtimi usti, dihaš skozi nos.)</w:t>
      </w:r>
    </w:p>
    <w:p w:rsidR="0037515F" w:rsidRPr="002D6589" w:rsidRDefault="0037515F" w:rsidP="002D6589">
      <w:pPr>
        <w:rPr>
          <w:sz w:val="28"/>
          <w:szCs w:val="28"/>
        </w:rPr>
      </w:pPr>
    </w:p>
    <w:p w:rsidR="0037515F" w:rsidRPr="002D6589" w:rsidRDefault="0037515F" w:rsidP="00CC5731">
      <w:pPr>
        <w:pStyle w:val="Odstavekseznama"/>
        <w:rPr>
          <w:sz w:val="28"/>
          <w:szCs w:val="28"/>
        </w:rPr>
      </w:pPr>
      <w:r w:rsidRPr="002D6589">
        <w:rPr>
          <w:sz w:val="28"/>
          <w:szCs w:val="28"/>
        </w:rPr>
        <w:t>-</w:t>
      </w:r>
      <w:r w:rsidRPr="002D6589">
        <w:rPr>
          <w:color w:val="00B0F0"/>
          <w:sz w:val="28"/>
          <w:szCs w:val="28"/>
        </w:rPr>
        <w:t xml:space="preserve">PIŠTOLCA: 2 KRAT </w:t>
      </w:r>
      <w:r w:rsidRPr="002D6589">
        <w:rPr>
          <w:sz w:val="28"/>
          <w:szCs w:val="28"/>
        </w:rPr>
        <w:t>(Obe roki dvigneš nad sabo in vdihneš ter zadržiš sapo. Med tem migaš s trebuščkom ven in noter. Ko začutiš, da ne moreš več držati sape, jo počasi začneš spuščati na S in obenem spuščaš dol  tudi obe roki</w:t>
      </w:r>
      <w:r w:rsidR="00B26E54" w:rsidRPr="002D6589">
        <w:rPr>
          <w:sz w:val="28"/>
          <w:szCs w:val="28"/>
        </w:rPr>
        <w:t>. Zaključiš, ko si spustil ven ves zrak.)</w:t>
      </w:r>
    </w:p>
    <w:p w:rsidR="00B26E54" w:rsidRPr="002D6589" w:rsidRDefault="00B26E54" w:rsidP="00CC5731">
      <w:pPr>
        <w:pStyle w:val="Odstavekseznama"/>
        <w:rPr>
          <w:sz w:val="28"/>
          <w:szCs w:val="28"/>
        </w:rPr>
      </w:pPr>
    </w:p>
    <w:p w:rsidR="00B26E54" w:rsidRPr="002D6589" w:rsidRDefault="00B26E54" w:rsidP="00B26E54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2D6589">
        <w:rPr>
          <w:b/>
          <w:sz w:val="28"/>
          <w:szCs w:val="28"/>
        </w:rPr>
        <w:t>UPEVALNE VAJE:</w:t>
      </w:r>
    </w:p>
    <w:p w:rsidR="00B26E54" w:rsidRPr="002D6589" w:rsidRDefault="00B26E54" w:rsidP="00B26E54">
      <w:pPr>
        <w:pStyle w:val="Odstavekseznama"/>
        <w:ind w:left="1110"/>
        <w:rPr>
          <w:sz w:val="28"/>
          <w:szCs w:val="28"/>
        </w:rPr>
      </w:pPr>
    </w:p>
    <w:p w:rsidR="00B26E54" w:rsidRPr="002D6589" w:rsidRDefault="00B26E54" w:rsidP="00B26E54">
      <w:pPr>
        <w:pStyle w:val="Odstavekseznama"/>
        <w:rPr>
          <w:sz w:val="28"/>
          <w:szCs w:val="28"/>
        </w:rPr>
      </w:pPr>
      <w:r w:rsidRPr="002D6589">
        <w:rPr>
          <w:sz w:val="28"/>
          <w:szCs w:val="28"/>
        </w:rPr>
        <w:t>-</w:t>
      </w:r>
      <w:r w:rsidRPr="002D6589">
        <w:rPr>
          <w:color w:val="FF0000"/>
          <w:sz w:val="28"/>
          <w:szCs w:val="28"/>
        </w:rPr>
        <w:t xml:space="preserve">PETI V TERCAH NI TEŽKO </w:t>
      </w:r>
      <w:r w:rsidRPr="002D6589">
        <w:rPr>
          <w:sz w:val="28"/>
          <w:szCs w:val="28"/>
        </w:rPr>
        <w:t>(Melodijo poznate, pojete jo vedno višje. Ko pridete do visokega tona, se obrnete in jo pojete vedno nižje.)</w:t>
      </w:r>
    </w:p>
    <w:p w:rsidR="00B26E54" w:rsidRPr="002D6589" w:rsidRDefault="00B26E54" w:rsidP="00B26E54">
      <w:pPr>
        <w:pStyle w:val="Odstavekseznama"/>
        <w:rPr>
          <w:sz w:val="28"/>
          <w:szCs w:val="28"/>
        </w:rPr>
      </w:pPr>
    </w:p>
    <w:p w:rsidR="00B26E54" w:rsidRPr="002D6589" w:rsidRDefault="002D6589" w:rsidP="00B26E54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-</w:t>
      </w:r>
      <w:r w:rsidRPr="00D36A98">
        <w:rPr>
          <w:color w:val="FF0000"/>
          <w:sz w:val="28"/>
          <w:szCs w:val="28"/>
        </w:rPr>
        <w:t>PO STOPNIČKAH GOR, PO STOPNIČKAH</w:t>
      </w:r>
      <w:r w:rsidR="00B26E54" w:rsidRPr="00D36A98">
        <w:rPr>
          <w:color w:val="FF0000"/>
          <w:sz w:val="28"/>
          <w:szCs w:val="28"/>
        </w:rPr>
        <w:t xml:space="preserve"> DOL </w:t>
      </w:r>
      <w:r w:rsidR="00B26E54" w:rsidRPr="002D6589">
        <w:rPr>
          <w:sz w:val="28"/>
          <w:szCs w:val="28"/>
        </w:rPr>
        <w:t>(Melodijo poznate, pojete jo vedno višje. Ko pridete do visokega tona, se obrnete in jo pojete vedno nižje.)</w:t>
      </w:r>
    </w:p>
    <w:p w:rsidR="00B26E54" w:rsidRPr="002D6589" w:rsidRDefault="00B26E54" w:rsidP="00B26E54">
      <w:pPr>
        <w:pStyle w:val="Odstavekseznama"/>
        <w:rPr>
          <w:sz w:val="28"/>
          <w:szCs w:val="28"/>
        </w:rPr>
      </w:pPr>
    </w:p>
    <w:p w:rsidR="00B26E54" w:rsidRPr="002D6589" w:rsidRDefault="00B26E54" w:rsidP="00B26E54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2D6589">
        <w:rPr>
          <w:b/>
          <w:sz w:val="28"/>
          <w:szCs w:val="28"/>
        </w:rPr>
        <w:t>OGLED IN POSLUŠANJE POSNETKA NA SPODNJI POVEZAVI:</w:t>
      </w:r>
    </w:p>
    <w:p w:rsidR="002D6589" w:rsidRPr="002D6589" w:rsidRDefault="002D6589" w:rsidP="002D6589">
      <w:pPr>
        <w:pStyle w:val="Odstavekseznama"/>
        <w:ind w:left="1080"/>
        <w:rPr>
          <w:sz w:val="28"/>
          <w:szCs w:val="28"/>
        </w:rPr>
      </w:pPr>
    </w:p>
    <w:p w:rsidR="00B26E54" w:rsidRPr="002D6589" w:rsidRDefault="00B26E54" w:rsidP="00B26E54">
      <w:pPr>
        <w:pStyle w:val="Odstavekseznama"/>
        <w:numPr>
          <w:ilvl w:val="0"/>
          <w:numId w:val="6"/>
        </w:numPr>
        <w:rPr>
          <w:sz w:val="28"/>
          <w:szCs w:val="28"/>
        </w:rPr>
      </w:pPr>
      <w:r w:rsidRPr="002D6589">
        <w:rPr>
          <w:sz w:val="28"/>
          <w:szCs w:val="28"/>
        </w:rPr>
        <w:t>Samo poslušaš in gledaš</w:t>
      </w:r>
      <w:r w:rsidR="002D6589" w:rsidRPr="002D6589">
        <w:rPr>
          <w:sz w:val="28"/>
          <w:szCs w:val="28"/>
        </w:rPr>
        <w:t>.</w:t>
      </w:r>
    </w:p>
    <w:p w:rsidR="00B26E54" w:rsidRPr="002D6589" w:rsidRDefault="00B26E54" w:rsidP="00B26E54">
      <w:pPr>
        <w:pStyle w:val="Odstavekseznama"/>
        <w:numPr>
          <w:ilvl w:val="0"/>
          <w:numId w:val="6"/>
        </w:numPr>
        <w:rPr>
          <w:sz w:val="28"/>
          <w:szCs w:val="28"/>
        </w:rPr>
      </w:pPr>
      <w:r w:rsidRPr="002D6589">
        <w:rPr>
          <w:sz w:val="28"/>
          <w:szCs w:val="28"/>
        </w:rPr>
        <w:t>Poslušaš,  gledaš in narediš iste gibe kot otroci na posnetku</w:t>
      </w:r>
      <w:r w:rsidR="002D6589" w:rsidRPr="002D6589">
        <w:rPr>
          <w:sz w:val="28"/>
          <w:szCs w:val="28"/>
        </w:rPr>
        <w:t>.</w:t>
      </w:r>
    </w:p>
    <w:p w:rsidR="00B26E54" w:rsidRPr="002D6589" w:rsidRDefault="00B26E54" w:rsidP="00B26E54">
      <w:pPr>
        <w:pStyle w:val="Odstavekseznama"/>
        <w:numPr>
          <w:ilvl w:val="0"/>
          <w:numId w:val="6"/>
        </w:numPr>
        <w:rPr>
          <w:sz w:val="28"/>
          <w:szCs w:val="28"/>
        </w:rPr>
      </w:pPr>
      <w:r w:rsidRPr="002D6589">
        <w:rPr>
          <w:sz w:val="28"/>
          <w:szCs w:val="28"/>
        </w:rPr>
        <w:t>Poslušaš, POJEŠ in DELAŠ ISTE GIBE</w:t>
      </w:r>
      <w:r w:rsidR="002D6589" w:rsidRPr="002D6589">
        <w:rPr>
          <w:sz w:val="28"/>
          <w:szCs w:val="28"/>
        </w:rPr>
        <w:t>.</w:t>
      </w:r>
    </w:p>
    <w:p w:rsidR="00B26E54" w:rsidRPr="002D6589" w:rsidRDefault="00B26E54" w:rsidP="00B26E54">
      <w:pPr>
        <w:pStyle w:val="Odstavekseznama"/>
        <w:numPr>
          <w:ilvl w:val="0"/>
          <w:numId w:val="6"/>
        </w:numPr>
        <w:rPr>
          <w:sz w:val="28"/>
          <w:szCs w:val="28"/>
        </w:rPr>
      </w:pPr>
      <w:r w:rsidRPr="002D6589">
        <w:rPr>
          <w:sz w:val="28"/>
          <w:szCs w:val="28"/>
        </w:rPr>
        <w:t>Poješ NA PAMET. Zavrtiš si posnetek, nič ne gledaš na ekran, zraven poješ in se gib</w:t>
      </w:r>
      <w:r w:rsidR="002D6589" w:rsidRPr="002D6589">
        <w:rPr>
          <w:sz w:val="28"/>
          <w:szCs w:val="28"/>
        </w:rPr>
        <w:t>aš.</w:t>
      </w:r>
    </w:p>
    <w:p w:rsidR="002D6589" w:rsidRPr="002D6589" w:rsidRDefault="002D6589" w:rsidP="00B26E54">
      <w:pPr>
        <w:pStyle w:val="Odstavekseznama"/>
        <w:numPr>
          <w:ilvl w:val="0"/>
          <w:numId w:val="6"/>
        </w:numPr>
        <w:rPr>
          <w:sz w:val="28"/>
          <w:szCs w:val="28"/>
        </w:rPr>
      </w:pPr>
      <w:r w:rsidRPr="002D6589">
        <w:rPr>
          <w:sz w:val="28"/>
          <w:szCs w:val="28"/>
        </w:rPr>
        <w:t>Zdaj pokličeš zraven nekoga od družinskih članov in mu predstaviš 4. točko (OB GLASBENI SPREMLJAVI MU ZAPOJEŠ IN ZAMIGAŠ PEMICO Muca na klavir igra).</w:t>
      </w:r>
    </w:p>
    <w:p w:rsidR="002D6589" w:rsidRPr="002D6589" w:rsidRDefault="002D6589" w:rsidP="002D6589">
      <w:pPr>
        <w:rPr>
          <w:sz w:val="28"/>
          <w:szCs w:val="28"/>
        </w:rPr>
      </w:pPr>
    </w:p>
    <w:p w:rsidR="002D6589" w:rsidRDefault="002D6589" w:rsidP="002D6589">
      <w:pPr>
        <w:rPr>
          <w:sz w:val="28"/>
          <w:szCs w:val="28"/>
        </w:rPr>
      </w:pPr>
      <w:hyperlink r:id="rId5" w:history="1">
        <w:r w:rsidRPr="002D6589">
          <w:rPr>
            <w:rStyle w:val="Hiperpovezava"/>
            <w:sz w:val="28"/>
            <w:szCs w:val="28"/>
          </w:rPr>
          <w:t>https://www.youtube.com/watch?v=I8veghFmNoo</w:t>
        </w:r>
      </w:hyperlink>
    </w:p>
    <w:p w:rsidR="00D36A98" w:rsidRDefault="00D36A98" w:rsidP="002D6589">
      <w:pPr>
        <w:rPr>
          <w:sz w:val="28"/>
          <w:szCs w:val="28"/>
        </w:rPr>
      </w:pPr>
    </w:p>
    <w:p w:rsidR="00D36A98" w:rsidRDefault="00D36A98" w:rsidP="002D6589">
      <w:pPr>
        <w:rPr>
          <w:sz w:val="28"/>
          <w:szCs w:val="28"/>
        </w:rPr>
      </w:pPr>
      <w:r>
        <w:rPr>
          <w:sz w:val="28"/>
          <w:szCs w:val="28"/>
        </w:rPr>
        <w:t>OPOMBA:</w:t>
      </w:r>
    </w:p>
    <w:p w:rsidR="00D36A98" w:rsidRDefault="00D36A98" w:rsidP="002D6589">
      <w:pPr>
        <w:rPr>
          <w:sz w:val="28"/>
          <w:szCs w:val="28"/>
        </w:rPr>
      </w:pPr>
      <w:r>
        <w:rPr>
          <w:sz w:val="28"/>
          <w:szCs w:val="28"/>
        </w:rPr>
        <w:t>Povezava je aktivna, ko se postaviš na povezavo in klikneš tipko Ctrl in levi klik na miški.</w:t>
      </w:r>
    </w:p>
    <w:p w:rsidR="00D36A98" w:rsidRDefault="00D36A98" w:rsidP="002D6589">
      <w:pPr>
        <w:rPr>
          <w:sz w:val="28"/>
          <w:szCs w:val="28"/>
        </w:rPr>
      </w:pPr>
      <w:r>
        <w:rPr>
          <w:sz w:val="28"/>
          <w:szCs w:val="28"/>
        </w:rPr>
        <w:t>Tole bo za danes vse, se beremo naslednji teden.</w:t>
      </w:r>
    </w:p>
    <w:p w:rsidR="00D36A98" w:rsidRDefault="00D36A98" w:rsidP="002D6589">
      <w:pPr>
        <w:rPr>
          <w:sz w:val="28"/>
          <w:szCs w:val="28"/>
        </w:rPr>
      </w:pPr>
      <w:r>
        <w:rPr>
          <w:sz w:val="28"/>
          <w:szCs w:val="28"/>
        </w:rPr>
        <w:t xml:space="preserve">Izkoristite čas za </w:t>
      </w:r>
      <w:proofErr w:type="spellStart"/>
      <w:r>
        <w:rPr>
          <w:sz w:val="28"/>
          <w:szCs w:val="28"/>
        </w:rPr>
        <w:t>crkljanje</w:t>
      </w:r>
      <w:proofErr w:type="spellEnd"/>
      <w:r>
        <w:rPr>
          <w:sz w:val="28"/>
          <w:szCs w:val="28"/>
        </w:rPr>
        <w:t xml:space="preserve"> s svojimi najdražjimi, bodite veseli in ostanite zdravi.</w:t>
      </w:r>
    </w:p>
    <w:p w:rsidR="005644CD" w:rsidRDefault="005644CD" w:rsidP="002D6589">
      <w:pPr>
        <w:rPr>
          <w:sz w:val="28"/>
          <w:szCs w:val="28"/>
        </w:rPr>
      </w:pPr>
    </w:p>
    <w:p w:rsidR="00D36A98" w:rsidRDefault="00D36A98" w:rsidP="002D6589">
      <w:pPr>
        <w:rPr>
          <w:sz w:val="28"/>
          <w:szCs w:val="28"/>
        </w:rPr>
      </w:pPr>
      <w:r>
        <w:rPr>
          <w:sz w:val="28"/>
          <w:szCs w:val="28"/>
        </w:rPr>
        <w:t>Za konec vam pošiljam eno lepo pesmico</w:t>
      </w:r>
      <w:r w:rsidR="005644CD">
        <w:rPr>
          <w:sz w:val="28"/>
          <w:szCs w:val="28"/>
        </w:rPr>
        <w:t>, ki jo lahko zapojete svojim mamicam, ki so včeraj praznovale.</w:t>
      </w:r>
    </w:p>
    <w:p w:rsidR="005644CD" w:rsidRDefault="005644CD" w:rsidP="002D6589">
      <w:pPr>
        <w:rPr>
          <w:sz w:val="28"/>
          <w:szCs w:val="28"/>
        </w:rPr>
      </w:pPr>
    </w:p>
    <w:p w:rsidR="005644CD" w:rsidRDefault="005644CD" w:rsidP="002D6589">
      <w:pPr>
        <w:rPr>
          <w:sz w:val="28"/>
          <w:szCs w:val="28"/>
        </w:rPr>
      </w:pPr>
      <w:hyperlink r:id="rId6" w:history="1">
        <w:r w:rsidRPr="00D005BB">
          <w:rPr>
            <w:rStyle w:val="Hiperpovezava"/>
            <w:sz w:val="28"/>
            <w:szCs w:val="28"/>
          </w:rPr>
          <w:t>https://www.youtube.com/watch?v=wnu8UQ1l2yQ</w:t>
        </w:r>
      </w:hyperlink>
    </w:p>
    <w:p w:rsidR="005644CD" w:rsidRDefault="005644CD" w:rsidP="002D6589">
      <w:pPr>
        <w:rPr>
          <w:sz w:val="28"/>
          <w:szCs w:val="28"/>
        </w:rPr>
      </w:pPr>
    </w:p>
    <w:p w:rsidR="005644CD" w:rsidRDefault="005644CD" w:rsidP="002D65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Lp</w:t>
      </w:r>
      <w:proofErr w:type="spellEnd"/>
      <w:r>
        <w:rPr>
          <w:sz w:val="28"/>
          <w:szCs w:val="28"/>
        </w:rPr>
        <w:t>, učiteljica Nataša</w:t>
      </w:r>
    </w:p>
    <w:p w:rsidR="005644CD" w:rsidRDefault="005644CD" w:rsidP="002D6589">
      <w:pPr>
        <w:rPr>
          <w:sz w:val="28"/>
          <w:szCs w:val="28"/>
        </w:rPr>
      </w:pPr>
    </w:p>
    <w:p w:rsidR="005644CD" w:rsidRDefault="005644CD" w:rsidP="002D6589">
      <w:pPr>
        <w:rPr>
          <w:sz w:val="28"/>
          <w:szCs w:val="28"/>
        </w:rPr>
      </w:pPr>
    </w:p>
    <w:p w:rsidR="00B26E54" w:rsidRPr="002D6589" w:rsidRDefault="00B26E54" w:rsidP="00B26E54">
      <w:pPr>
        <w:rPr>
          <w:sz w:val="28"/>
          <w:szCs w:val="28"/>
        </w:rPr>
      </w:pPr>
      <w:bookmarkStart w:id="0" w:name="_GoBack"/>
      <w:bookmarkEnd w:id="0"/>
    </w:p>
    <w:p w:rsidR="00CC5731" w:rsidRPr="002D6589" w:rsidRDefault="00CC5731" w:rsidP="00CC5731">
      <w:pPr>
        <w:rPr>
          <w:sz w:val="28"/>
          <w:szCs w:val="28"/>
        </w:rPr>
      </w:pPr>
    </w:p>
    <w:sectPr w:rsidR="00CC5731" w:rsidRPr="002D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15AB"/>
    <w:multiLevelType w:val="hybridMultilevel"/>
    <w:tmpl w:val="C582972E"/>
    <w:lvl w:ilvl="0" w:tplc="973EC824">
      <w:start w:val="2"/>
      <w:numFmt w:val="bullet"/>
      <w:lvlText w:val="-"/>
      <w:lvlJc w:val="left"/>
      <w:pPr>
        <w:ind w:left="147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48C97B6C"/>
    <w:multiLevelType w:val="hybridMultilevel"/>
    <w:tmpl w:val="6E24EEEA"/>
    <w:lvl w:ilvl="0" w:tplc="F92EF2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4A6062"/>
    <w:multiLevelType w:val="hybridMultilevel"/>
    <w:tmpl w:val="E9B0A200"/>
    <w:lvl w:ilvl="0" w:tplc="A91C10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1B07"/>
    <w:multiLevelType w:val="hybridMultilevel"/>
    <w:tmpl w:val="9B56D2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D0DC5"/>
    <w:multiLevelType w:val="hybridMultilevel"/>
    <w:tmpl w:val="72ACA94E"/>
    <w:lvl w:ilvl="0" w:tplc="4ADE7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8A4D85"/>
    <w:multiLevelType w:val="hybridMultilevel"/>
    <w:tmpl w:val="F50A0604"/>
    <w:lvl w:ilvl="0" w:tplc="3DA087E6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31"/>
    <w:rsid w:val="002D6589"/>
    <w:rsid w:val="0037515F"/>
    <w:rsid w:val="005644CD"/>
    <w:rsid w:val="00572D68"/>
    <w:rsid w:val="00B26E54"/>
    <w:rsid w:val="00CC5731"/>
    <w:rsid w:val="00D3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3FDD"/>
  <w15:chartTrackingRefBased/>
  <w15:docId w15:val="{C6EEFA76-CC6E-40AB-BC10-CAF45051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C57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D658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D6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nu8UQ1l2yQ" TargetMode="External"/><Relationship Id="rId5" Type="http://schemas.openxmlformats.org/officeDocument/2006/relationships/hyperlink" Target="https://www.youtube.com/watch?v=I8veghFmN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2020-03-26T15:40:00Z</dcterms:created>
  <dcterms:modified xsi:type="dcterms:W3CDTF">2020-03-26T16:39:00Z</dcterms:modified>
</cp:coreProperties>
</file>